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941C0"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Beste heer/mevrouw,</w:t>
      </w:r>
    </w:p>
    <w:p w14:paraId="198C1554"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2E1B024C"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Met deze email vraag ik u aandacht voor het volgende:</w:t>
      </w:r>
    </w:p>
    <w:p w14:paraId="5D33DBB9"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2981384D" w14:textId="1758C8D5"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b/>
          <w:bCs/>
          <w:color w:val="000000"/>
          <w:sz w:val="22"/>
          <w:szCs w:val="22"/>
          <w:lang w:eastAsia="nl-NL"/>
        </w:rPr>
        <w:t>Er staan meer dan 100.000 banen in Nederland op de tocht doordat de </w:t>
      </w:r>
      <w:r w:rsidRPr="00995507">
        <w:rPr>
          <w:rFonts w:ascii="Calibri" w:eastAsia="Times New Roman" w:hAnsi="Calibri" w:cs="Calibri"/>
          <w:b/>
          <w:bCs/>
          <w:color w:val="000000"/>
          <w:sz w:val="22"/>
          <w:szCs w:val="22"/>
          <w:lang w:eastAsia="nl-NL"/>
        </w:rPr>
        <w:t>NOW-wetgeving</w:t>
      </w:r>
      <w:r w:rsidRPr="00995507">
        <w:rPr>
          <w:rFonts w:ascii="Calibri" w:eastAsia="Times New Roman" w:hAnsi="Calibri" w:cs="Calibri"/>
          <w:b/>
          <w:bCs/>
          <w:color w:val="000000"/>
          <w:sz w:val="22"/>
          <w:szCs w:val="22"/>
          <w:lang w:eastAsia="nl-NL"/>
        </w:rPr>
        <w:t xml:space="preserve"> niet juist voorziet in de voorwaarden van de subsidie i.v.m. de</w:t>
      </w:r>
      <w:r>
        <w:rPr>
          <w:rFonts w:ascii="Calibri" w:eastAsia="Times New Roman" w:hAnsi="Calibri" w:cs="Calibri"/>
          <w:b/>
          <w:bCs/>
          <w:color w:val="000000"/>
          <w:sz w:val="22"/>
          <w:szCs w:val="22"/>
          <w:lang w:eastAsia="nl-NL"/>
        </w:rPr>
        <w:t xml:space="preserve"> </w:t>
      </w:r>
      <w:r w:rsidRPr="00995507">
        <w:rPr>
          <w:rFonts w:ascii="Calibri" w:eastAsia="Times New Roman" w:hAnsi="Calibri" w:cs="Calibri"/>
          <w:b/>
          <w:bCs/>
          <w:color w:val="000000"/>
          <w:sz w:val="22"/>
          <w:szCs w:val="22"/>
          <w:lang w:eastAsia="nl-NL"/>
        </w:rPr>
        <w:t>Groep en moeder</w:t>
      </w:r>
      <w:r>
        <w:rPr>
          <w:rFonts w:ascii="Calibri" w:eastAsia="Times New Roman" w:hAnsi="Calibri" w:cs="Calibri"/>
          <w:b/>
          <w:bCs/>
          <w:color w:val="000000"/>
          <w:sz w:val="22"/>
          <w:szCs w:val="22"/>
          <w:lang w:eastAsia="nl-NL"/>
        </w:rPr>
        <w:t>-</w:t>
      </w:r>
      <w:r w:rsidRPr="00995507">
        <w:rPr>
          <w:rFonts w:ascii="Calibri" w:eastAsia="Times New Roman" w:hAnsi="Calibri" w:cs="Calibri"/>
          <w:b/>
          <w:bCs/>
          <w:color w:val="000000"/>
          <w:sz w:val="22"/>
          <w:szCs w:val="22"/>
          <w:lang w:eastAsia="nl-NL"/>
        </w:rPr>
        <w:t>dochterrelatie.</w:t>
      </w:r>
    </w:p>
    <w:p w14:paraId="5D59B19F"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54FFFDD2" w14:textId="755418E5"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xml:space="preserve">Voor de NOW wordt onder concern door de NBA ook </w:t>
      </w:r>
      <w:r>
        <w:rPr>
          <w:rFonts w:ascii="Calibri" w:eastAsia="Times New Roman" w:hAnsi="Calibri" w:cs="Calibri"/>
          <w:color w:val="000000"/>
          <w:sz w:val="22"/>
          <w:szCs w:val="22"/>
          <w:lang w:eastAsia="nl-NL"/>
        </w:rPr>
        <w:t xml:space="preserve">als </w:t>
      </w:r>
      <w:r w:rsidRPr="00995507">
        <w:rPr>
          <w:rFonts w:ascii="Calibri" w:eastAsia="Times New Roman" w:hAnsi="Calibri" w:cs="Calibri"/>
          <w:color w:val="000000"/>
          <w:sz w:val="22"/>
          <w:szCs w:val="22"/>
          <w:lang w:eastAsia="nl-NL"/>
        </w:rPr>
        <w:t>een moeder</w:t>
      </w:r>
      <w:r>
        <w:rPr>
          <w:rFonts w:ascii="Calibri" w:eastAsia="Times New Roman" w:hAnsi="Calibri" w:cs="Calibri"/>
          <w:color w:val="000000"/>
          <w:sz w:val="22"/>
          <w:szCs w:val="22"/>
          <w:lang w:eastAsia="nl-NL"/>
        </w:rPr>
        <w:t>-</w:t>
      </w:r>
      <w:r w:rsidRPr="00995507">
        <w:rPr>
          <w:rFonts w:ascii="Calibri" w:eastAsia="Times New Roman" w:hAnsi="Calibri" w:cs="Calibri"/>
          <w:color w:val="000000"/>
          <w:sz w:val="22"/>
          <w:szCs w:val="22"/>
          <w:lang w:eastAsia="nl-NL"/>
        </w:rPr>
        <w:t>dochterrelatie gezien. Dit wijkt dus af van art. 24b BW2 en heeft voor bedrijven welke een investeringsmaatschappij als meerderheid</w:t>
      </w:r>
      <w:r>
        <w:rPr>
          <w:rFonts w:ascii="Calibri" w:eastAsia="Times New Roman" w:hAnsi="Calibri" w:cs="Calibri"/>
          <w:color w:val="000000"/>
          <w:sz w:val="22"/>
          <w:szCs w:val="22"/>
          <w:lang w:eastAsia="nl-NL"/>
        </w:rPr>
        <w:t>s</w:t>
      </w:r>
      <w:r w:rsidRPr="00995507">
        <w:rPr>
          <w:rFonts w:ascii="Calibri" w:eastAsia="Times New Roman" w:hAnsi="Calibri" w:cs="Calibri"/>
          <w:color w:val="000000"/>
          <w:sz w:val="22"/>
          <w:szCs w:val="22"/>
          <w:lang w:eastAsia="nl-NL"/>
        </w:rPr>
        <w:t>aandeelhouder heeft enorme consequenties, en daarmee dus ook consequenties voor de werknemers van deze bedrijven. </w:t>
      </w:r>
    </w:p>
    <w:p w14:paraId="1BB59499" w14:textId="77777777" w:rsidR="00995507" w:rsidRDefault="00995507" w:rsidP="00995507">
      <w:pPr>
        <w:rPr>
          <w:rFonts w:ascii="Calibri" w:eastAsia="Times New Roman" w:hAnsi="Calibri" w:cs="Calibri"/>
          <w:color w:val="000000"/>
          <w:sz w:val="22"/>
          <w:szCs w:val="22"/>
          <w:lang w:eastAsia="nl-NL"/>
        </w:rPr>
      </w:pPr>
    </w:p>
    <w:p w14:paraId="7BB9520E" w14:textId="76AB41DE"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Met de huidige insteek van de NBA zou er</w:t>
      </w:r>
      <w:r>
        <w:rPr>
          <w:rFonts w:ascii="Calibri" w:eastAsia="Times New Roman" w:hAnsi="Calibri" w:cs="Calibri"/>
          <w:color w:val="000000"/>
          <w:sz w:val="22"/>
          <w:szCs w:val="22"/>
          <w:lang w:eastAsia="nl-NL"/>
        </w:rPr>
        <w:t xml:space="preserve"> </w:t>
      </w:r>
      <w:r w:rsidRPr="00995507">
        <w:rPr>
          <w:rFonts w:ascii="Calibri" w:eastAsia="Times New Roman" w:hAnsi="Calibri" w:cs="Calibri"/>
          <w:color w:val="000000"/>
          <w:sz w:val="22"/>
          <w:szCs w:val="22"/>
          <w:lang w:eastAsia="nl-NL"/>
        </w:rPr>
        <w:t>op het hoogste niveau gekeken moeten worden naar de geconsolideerde omzet</w:t>
      </w:r>
      <w:r>
        <w:rPr>
          <w:rFonts w:ascii="Calibri" w:eastAsia="Times New Roman" w:hAnsi="Calibri" w:cs="Calibri"/>
          <w:color w:val="000000"/>
          <w:sz w:val="22"/>
          <w:szCs w:val="22"/>
          <w:lang w:eastAsia="nl-NL"/>
        </w:rPr>
        <w:t xml:space="preserve"> </w:t>
      </w:r>
      <w:r w:rsidRPr="00995507">
        <w:rPr>
          <w:rFonts w:ascii="Calibri" w:eastAsia="Times New Roman" w:hAnsi="Calibri" w:cs="Calibri"/>
          <w:color w:val="000000"/>
          <w:sz w:val="22"/>
          <w:szCs w:val="22"/>
          <w:lang w:eastAsia="nl-NL"/>
        </w:rPr>
        <w:t>daling van de investeringen met een Nederlands SV loon, dit is in veel gevallen een zeer complexe situatie en leidt tot een accountants rekening die een stuk hoger zal liggen dan dat er aan NOW zou worden uitgekeerd. De insteek van NOW is toch het behouden van banen bij bedrijven die hard worden getroffen door de </w:t>
      </w:r>
      <w:r w:rsidRPr="00995507">
        <w:rPr>
          <w:rFonts w:ascii="Calibri" w:eastAsia="Times New Roman" w:hAnsi="Calibri" w:cs="Calibri"/>
          <w:color w:val="000000"/>
          <w:sz w:val="22"/>
          <w:szCs w:val="22"/>
          <w:lang w:eastAsia="nl-NL"/>
        </w:rPr>
        <w:t>opgelegde restricties</w:t>
      </w:r>
      <w:r w:rsidRPr="00995507">
        <w:rPr>
          <w:rFonts w:ascii="Calibri" w:eastAsia="Times New Roman" w:hAnsi="Calibri" w:cs="Calibri"/>
          <w:color w:val="000000"/>
          <w:sz w:val="22"/>
          <w:szCs w:val="22"/>
          <w:lang w:eastAsia="nl-NL"/>
        </w:rPr>
        <w:t xml:space="preserve"> van de overheid? Dit geld moet naar de werknemers en niet naar grote </w:t>
      </w:r>
      <w:r w:rsidRPr="00995507">
        <w:rPr>
          <w:rFonts w:ascii="Calibri" w:eastAsia="Times New Roman" w:hAnsi="Calibri" w:cs="Calibri"/>
          <w:color w:val="000000"/>
          <w:sz w:val="22"/>
          <w:szCs w:val="22"/>
          <w:lang w:eastAsia="nl-NL"/>
        </w:rPr>
        <w:t>accountantskantoren</w:t>
      </w:r>
      <w:r w:rsidRPr="00995507">
        <w:rPr>
          <w:rFonts w:ascii="Calibri" w:eastAsia="Times New Roman" w:hAnsi="Calibri" w:cs="Calibri"/>
          <w:color w:val="000000"/>
          <w:sz w:val="22"/>
          <w:szCs w:val="22"/>
          <w:lang w:eastAsia="nl-NL"/>
        </w:rPr>
        <w:t>.</w:t>
      </w:r>
    </w:p>
    <w:p w14:paraId="0F8DCB17"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4DB4E954" w14:textId="230AC88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xml:space="preserve">Dan de vraag als er op het hoogste niveau niet duidelijk en simpel </w:t>
      </w:r>
      <w:r w:rsidRPr="00995507">
        <w:rPr>
          <w:rFonts w:ascii="Calibri" w:eastAsia="Times New Roman" w:hAnsi="Calibri" w:cs="Calibri"/>
          <w:color w:val="000000"/>
          <w:sz w:val="22"/>
          <w:szCs w:val="22"/>
          <w:lang w:eastAsia="nl-NL"/>
        </w:rPr>
        <w:t>(door</w:t>
      </w:r>
      <w:r w:rsidRPr="00995507">
        <w:rPr>
          <w:rFonts w:ascii="Calibri" w:eastAsia="Times New Roman" w:hAnsi="Calibri" w:cs="Calibri"/>
          <w:color w:val="000000"/>
          <w:sz w:val="22"/>
          <w:szCs w:val="22"/>
          <w:lang w:eastAsia="nl-NL"/>
        </w:rPr>
        <w:t xml:space="preserve"> 403 verklaringen etc. etc.) een omzet daling kan worden </w:t>
      </w:r>
      <w:r w:rsidRPr="00995507">
        <w:rPr>
          <w:rFonts w:ascii="Calibri" w:eastAsia="Times New Roman" w:hAnsi="Calibri" w:cs="Calibri"/>
          <w:color w:val="000000"/>
          <w:sz w:val="22"/>
          <w:szCs w:val="22"/>
          <w:lang w:eastAsia="nl-NL"/>
        </w:rPr>
        <w:t>aangetoond,</w:t>
      </w:r>
      <w:r w:rsidRPr="00995507">
        <w:rPr>
          <w:rFonts w:ascii="Calibri" w:eastAsia="Times New Roman" w:hAnsi="Calibri" w:cs="Calibri"/>
          <w:color w:val="000000"/>
          <w:sz w:val="22"/>
          <w:szCs w:val="22"/>
          <w:lang w:eastAsia="nl-NL"/>
        </w:rPr>
        <w:t xml:space="preserve"> kan er dan</w:t>
      </w:r>
      <w:r>
        <w:rPr>
          <w:rFonts w:ascii="Calibri" w:eastAsia="Times New Roman" w:hAnsi="Calibri" w:cs="Calibri"/>
          <w:color w:val="000000"/>
          <w:sz w:val="22"/>
          <w:szCs w:val="22"/>
          <w:lang w:eastAsia="nl-NL"/>
        </w:rPr>
        <w:t>,</w:t>
      </w:r>
      <w:r w:rsidRPr="00995507">
        <w:rPr>
          <w:rFonts w:ascii="Calibri" w:eastAsia="Times New Roman" w:hAnsi="Calibri" w:cs="Calibri"/>
          <w:color w:val="000000"/>
          <w:sz w:val="22"/>
          <w:szCs w:val="22"/>
          <w:lang w:eastAsia="nl-NL"/>
        </w:rPr>
        <w:t xml:space="preserve"> net als wanneer er totaal minder dan 20% daling is ook op lokaal niveau worden gekeken, en zo ja kan je verwachten dat een investeringsfonds dan geen uitkeringen zal aan investeerders? Dit zijn bijvoorbeeld ook </w:t>
      </w:r>
      <w:r w:rsidRPr="00995507">
        <w:rPr>
          <w:rFonts w:ascii="Calibri" w:eastAsia="Times New Roman" w:hAnsi="Calibri" w:cs="Calibri"/>
          <w:color w:val="000000"/>
          <w:sz w:val="22"/>
          <w:szCs w:val="22"/>
          <w:lang w:eastAsia="nl-NL"/>
        </w:rPr>
        <w:t>pensioenfondsen</w:t>
      </w:r>
      <w:r w:rsidRPr="00995507">
        <w:rPr>
          <w:rFonts w:ascii="Calibri" w:eastAsia="Times New Roman" w:hAnsi="Calibri" w:cs="Calibri"/>
          <w:color w:val="000000"/>
          <w:sz w:val="22"/>
          <w:szCs w:val="22"/>
          <w:lang w:eastAsia="nl-NL"/>
        </w:rPr>
        <w:t xml:space="preserve"> die hebben geïnvesteerd en we nemen aan dat de overheid toch graag wil dat pensioenfondsen blijven uitkeren? Dit zou niet anders mogen zijn bij elk ander fonds.</w:t>
      </w:r>
    </w:p>
    <w:p w14:paraId="3068094B"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22394A8E" w14:textId="5AD451C9"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xml:space="preserve">We hebben op het moment bijna 100 werknemers die samen met hun gezinnen afhankelijk zijn van het voortbestaan van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Met het standpunt zoals deze nu door de NBA wordt uitgevoerd zal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niet in aanmerking (kunnen) komen voor steun in de vorm NOW waardoor de toekomst van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onzeker is. Het kromme van deze situatie is dat wanneer onze werknemers bij het UWV terecht komen</w:t>
      </w:r>
      <w:r w:rsidR="00637432">
        <w:rPr>
          <w:rFonts w:ascii="Calibri" w:eastAsia="Times New Roman" w:hAnsi="Calibri" w:cs="Calibri"/>
          <w:color w:val="000000"/>
          <w:sz w:val="22"/>
          <w:szCs w:val="22"/>
          <w:lang w:eastAsia="nl-NL"/>
        </w:rPr>
        <w:t>,</w:t>
      </w:r>
      <w:r w:rsidRPr="00995507">
        <w:rPr>
          <w:rFonts w:ascii="Calibri" w:eastAsia="Times New Roman" w:hAnsi="Calibri" w:cs="Calibri"/>
          <w:color w:val="000000"/>
          <w:sz w:val="22"/>
          <w:szCs w:val="22"/>
          <w:lang w:eastAsia="nl-NL"/>
        </w:rPr>
        <w:t xml:space="preserve"> de kosten voor de Nederlandse </w:t>
      </w:r>
      <w:r w:rsidRPr="00995507">
        <w:rPr>
          <w:rFonts w:ascii="Calibri" w:eastAsia="Times New Roman" w:hAnsi="Calibri" w:cs="Calibri"/>
          <w:color w:val="000000"/>
          <w:sz w:val="22"/>
          <w:szCs w:val="22"/>
          <w:lang w:eastAsia="nl-NL"/>
        </w:rPr>
        <w:t>belastingbetaler</w:t>
      </w:r>
      <w:r w:rsidRPr="00995507">
        <w:rPr>
          <w:rFonts w:ascii="Calibri" w:eastAsia="Times New Roman" w:hAnsi="Calibri" w:cs="Calibri"/>
          <w:color w:val="000000"/>
          <w:sz w:val="22"/>
          <w:szCs w:val="22"/>
          <w:lang w:eastAsia="nl-NL"/>
        </w:rPr>
        <w:t xml:space="preserve"> vele malen hoger zijn dan wanneer de NOW w</w:t>
      </w:r>
      <w:r w:rsidR="00637432">
        <w:rPr>
          <w:rFonts w:ascii="Calibri" w:eastAsia="Times New Roman" w:hAnsi="Calibri" w:cs="Calibri"/>
          <w:color w:val="000000"/>
          <w:sz w:val="22"/>
          <w:szCs w:val="22"/>
          <w:lang w:eastAsia="nl-NL"/>
        </w:rPr>
        <w:t>é</w:t>
      </w:r>
      <w:r w:rsidRPr="00995507">
        <w:rPr>
          <w:rFonts w:ascii="Calibri" w:eastAsia="Times New Roman" w:hAnsi="Calibri" w:cs="Calibri"/>
          <w:color w:val="000000"/>
          <w:sz w:val="22"/>
          <w:szCs w:val="22"/>
          <w:lang w:eastAsia="nl-NL"/>
        </w:rPr>
        <w:t xml:space="preserve">l juist wordt toegepast en zorgt voor banen behoudt. Het concern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opgericht in Nederland wordt bestuurd vanuit de Nederlandse holding en heeft mede dankzij een investeringsmaatschappij veel mensen aan het werk kunnen zetten, maar met de huidige toepassing van de regels wordt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en uiteindelijk de werknemers van </w:t>
      </w:r>
      <w:proofErr w:type="spellStart"/>
      <w:r w:rsidRPr="00995507">
        <w:rPr>
          <w:rFonts w:ascii="Calibri" w:eastAsia="Times New Roman" w:hAnsi="Calibri" w:cs="Calibri"/>
          <w:color w:val="000000"/>
          <w:sz w:val="22"/>
          <w:szCs w:val="22"/>
          <w:lang w:eastAsia="nl-NL"/>
        </w:rPr>
        <w:t>Tribes</w:t>
      </w:r>
      <w:proofErr w:type="spellEnd"/>
      <w:r w:rsidRPr="00995507">
        <w:rPr>
          <w:rFonts w:ascii="Calibri" w:eastAsia="Times New Roman" w:hAnsi="Calibri" w:cs="Calibri"/>
          <w:color w:val="000000"/>
          <w:sz w:val="22"/>
          <w:szCs w:val="22"/>
          <w:lang w:eastAsia="nl-NL"/>
        </w:rPr>
        <w:t xml:space="preserve"> </w:t>
      </w:r>
      <w:r w:rsidR="00637432">
        <w:rPr>
          <w:rFonts w:ascii="Calibri" w:eastAsia="Times New Roman" w:hAnsi="Calibri" w:cs="Calibri"/>
          <w:color w:val="000000"/>
          <w:sz w:val="22"/>
          <w:szCs w:val="22"/>
          <w:lang w:eastAsia="nl-NL"/>
        </w:rPr>
        <w:t xml:space="preserve">daar nu </w:t>
      </w:r>
      <w:r w:rsidRPr="00995507">
        <w:rPr>
          <w:rFonts w:ascii="Calibri" w:eastAsia="Times New Roman" w:hAnsi="Calibri" w:cs="Calibri"/>
          <w:color w:val="000000"/>
          <w:sz w:val="22"/>
          <w:szCs w:val="22"/>
          <w:lang w:eastAsia="nl-NL"/>
        </w:rPr>
        <w:t xml:space="preserve">keihard </w:t>
      </w:r>
      <w:r w:rsidR="00637432">
        <w:rPr>
          <w:rFonts w:ascii="Calibri" w:eastAsia="Times New Roman" w:hAnsi="Calibri" w:cs="Calibri"/>
          <w:color w:val="000000"/>
          <w:sz w:val="22"/>
          <w:szCs w:val="22"/>
          <w:lang w:eastAsia="nl-NL"/>
        </w:rPr>
        <w:t xml:space="preserve">op </w:t>
      </w:r>
      <w:r w:rsidRPr="00995507">
        <w:rPr>
          <w:rFonts w:ascii="Calibri" w:eastAsia="Times New Roman" w:hAnsi="Calibri" w:cs="Calibri"/>
          <w:color w:val="000000"/>
          <w:sz w:val="22"/>
          <w:szCs w:val="22"/>
          <w:lang w:eastAsia="nl-NL"/>
        </w:rPr>
        <w:t>bestraft</w:t>
      </w:r>
      <w:r w:rsidR="00637432">
        <w:rPr>
          <w:rFonts w:ascii="Calibri" w:eastAsia="Times New Roman" w:hAnsi="Calibri" w:cs="Calibri"/>
          <w:color w:val="000000"/>
          <w:sz w:val="22"/>
          <w:szCs w:val="22"/>
          <w:lang w:eastAsia="nl-NL"/>
        </w:rPr>
        <w:t>.</w:t>
      </w:r>
    </w:p>
    <w:p w14:paraId="0AEDE7EE"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0EBCA8D7" w14:textId="77777777" w:rsidR="00637432"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b/>
          <w:bCs/>
          <w:color w:val="000000"/>
          <w:sz w:val="22"/>
          <w:szCs w:val="22"/>
          <w:lang w:eastAsia="nl-NL"/>
        </w:rPr>
        <w:t xml:space="preserve">Mijn concrete vraag is; wat kunt u doen het stuk concern in de NOW </w:t>
      </w:r>
      <w:proofErr w:type="spellStart"/>
      <w:r w:rsidRPr="00995507">
        <w:rPr>
          <w:rFonts w:ascii="Calibri" w:eastAsia="Times New Roman" w:hAnsi="Calibri" w:cs="Calibri"/>
          <w:b/>
          <w:bCs/>
          <w:color w:val="000000"/>
          <w:sz w:val="22"/>
          <w:szCs w:val="22"/>
          <w:lang w:eastAsia="nl-NL"/>
        </w:rPr>
        <w:t>guidance</w:t>
      </w:r>
      <w:proofErr w:type="spellEnd"/>
      <w:r w:rsidRPr="00995507">
        <w:rPr>
          <w:rFonts w:ascii="Calibri" w:eastAsia="Times New Roman" w:hAnsi="Calibri" w:cs="Calibri"/>
          <w:b/>
          <w:bCs/>
          <w:color w:val="000000"/>
          <w:sz w:val="22"/>
          <w:szCs w:val="22"/>
          <w:lang w:eastAsia="nl-NL"/>
        </w:rPr>
        <w:t xml:space="preserve"> </w:t>
      </w:r>
      <w:r w:rsidR="00637432">
        <w:rPr>
          <w:rFonts w:ascii="Calibri" w:eastAsia="Times New Roman" w:hAnsi="Calibri" w:cs="Calibri"/>
          <w:b/>
          <w:bCs/>
          <w:color w:val="000000"/>
          <w:sz w:val="22"/>
          <w:szCs w:val="22"/>
          <w:lang w:eastAsia="nl-NL"/>
        </w:rPr>
        <w:t xml:space="preserve">te </w:t>
      </w:r>
      <w:r w:rsidRPr="00995507">
        <w:rPr>
          <w:rFonts w:ascii="Calibri" w:eastAsia="Times New Roman" w:hAnsi="Calibri" w:cs="Calibri"/>
          <w:b/>
          <w:bCs/>
          <w:color w:val="000000"/>
          <w:sz w:val="22"/>
          <w:szCs w:val="22"/>
          <w:lang w:eastAsia="nl-NL"/>
        </w:rPr>
        <w:t>herzien zodat prachtige bedrijven zoals die van ons en nog veel meer andere bedrijven niet buiten de boot vallen en onnodig duizenden mensen worden ontslagen, wat alleen maar tot meer kosten en ellende voor iedereen leidt.</w:t>
      </w:r>
      <w:r w:rsidR="00637432">
        <w:rPr>
          <w:rFonts w:ascii="Calibri" w:eastAsia="Times New Roman" w:hAnsi="Calibri" w:cs="Calibri"/>
          <w:color w:val="000000"/>
          <w:sz w:val="22"/>
          <w:szCs w:val="22"/>
          <w:lang w:eastAsia="nl-NL"/>
        </w:rPr>
        <w:t xml:space="preserve"> </w:t>
      </w:r>
    </w:p>
    <w:p w14:paraId="584A839E" w14:textId="77777777" w:rsidR="00637432" w:rsidRDefault="00637432" w:rsidP="00995507">
      <w:pPr>
        <w:rPr>
          <w:rFonts w:ascii="Calibri" w:eastAsia="Times New Roman" w:hAnsi="Calibri" w:cs="Calibri"/>
          <w:color w:val="000000"/>
          <w:sz w:val="22"/>
          <w:szCs w:val="22"/>
          <w:lang w:eastAsia="nl-NL"/>
        </w:rPr>
      </w:pPr>
    </w:p>
    <w:p w14:paraId="3B9DE895" w14:textId="0BE07923"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Wij zijn sinds de </w:t>
      </w:r>
      <w:r w:rsidR="00637432" w:rsidRPr="00995507">
        <w:rPr>
          <w:rFonts w:ascii="Calibri" w:eastAsia="Times New Roman" w:hAnsi="Calibri" w:cs="Calibri"/>
          <w:color w:val="000000"/>
          <w:sz w:val="22"/>
          <w:szCs w:val="22"/>
          <w:lang w:eastAsia="nl-NL"/>
        </w:rPr>
        <w:t>NOW-wetgeving</w:t>
      </w:r>
      <w:r w:rsidRPr="00995507">
        <w:rPr>
          <w:rFonts w:ascii="Calibri" w:eastAsia="Times New Roman" w:hAnsi="Calibri" w:cs="Calibri"/>
          <w:color w:val="000000"/>
          <w:sz w:val="22"/>
          <w:szCs w:val="22"/>
          <w:lang w:eastAsia="nl-NL"/>
        </w:rPr>
        <w:t xml:space="preserve"> live is gegaan in gesprek gegaan met de NBA</w:t>
      </w:r>
      <w:r w:rsidR="00637432">
        <w:rPr>
          <w:rFonts w:ascii="Calibri" w:eastAsia="Times New Roman" w:hAnsi="Calibri" w:cs="Calibri"/>
          <w:color w:val="000000"/>
          <w:sz w:val="22"/>
          <w:szCs w:val="22"/>
          <w:lang w:eastAsia="nl-NL"/>
        </w:rPr>
        <w:t>,</w:t>
      </w:r>
      <w:r w:rsidRPr="00995507">
        <w:rPr>
          <w:rFonts w:ascii="Calibri" w:eastAsia="Times New Roman" w:hAnsi="Calibri" w:cs="Calibri"/>
          <w:color w:val="000000"/>
          <w:sz w:val="22"/>
          <w:szCs w:val="22"/>
          <w:lang w:eastAsia="nl-NL"/>
        </w:rPr>
        <w:t xml:space="preserve"> alleen die blijven maar terugverwijzen naar de politiek die de regels opstelt en zij moeten dit louter uitvoeren. </w:t>
      </w:r>
    </w:p>
    <w:p w14:paraId="33F07A51"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2B913544" w14:textId="0FCEC096"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xml:space="preserve">Voor start ups </w:t>
      </w:r>
      <w:r w:rsidR="00637432">
        <w:rPr>
          <w:rFonts w:ascii="Calibri" w:eastAsia="Times New Roman" w:hAnsi="Calibri" w:cs="Calibri"/>
          <w:color w:val="000000"/>
          <w:sz w:val="22"/>
          <w:szCs w:val="22"/>
          <w:lang w:eastAsia="nl-NL"/>
        </w:rPr>
        <w:t>en</w:t>
      </w:r>
      <w:r w:rsidRPr="00995507">
        <w:rPr>
          <w:rFonts w:ascii="Calibri" w:eastAsia="Times New Roman" w:hAnsi="Calibri" w:cs="Calibri"/>
          <w:color w:val="000000"/>
          <w:sz w:val="22"/>
          <w:szCs w:val="22"/>
          <w:lang w:eastAsia="nl-NL"/>
        </w:rPr>
        <w:t xml:space="preserve"> </w:t>
      </w:r>
      <w:proofErr w:type="spellStart"/>
      <w:r w:rsidRPr="00995507">
        <w:rPr>
          <w:rFonts w:ascii="Calibri" w:eastAsia="Times New Roman" w:hAnsi="Calibri" w:cs="Calibri"/>
          <w:color w:val="000000"/>
          <w:sz w:val="22"/>
          <w:szCs w:val="22"/>
          <w:lang w:eastAsia="nl-NL"/>
        </w:rPr>
        <w:t>scale</w:t>
      </w:r>
      <w:proofErr w:type="spellEnd"/>
      <w:r w:rsidRPr="00995507">
        <w:rPr>
          <w:rFonts w:ascii="Calibri" w:eastAsia="Times New Roman" w:hAnsi="Calibri" w:cs="Calibri"/>
          <w:color w:val="000000"/>
          <w:sz w:val="22"/>
          <w:szCs w:val="22"/>
          <w:lang w:eastAsia="nl-NL"/>
        </w:rPr>
        <w:t xml:space="preserve"> ups is wel e.e.a. geregeld alleen niet voor deze grote groep bedrijven en de vele banen die hierdoor verloren gaan! </w:t>
      </w:r>
    </w:p>
    <w:p w14:paraId="7CB5423F"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50BB7534"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Met groet van een verontruste ondernemer,</w:t>
      </w:r>
    </w:p>
    <w:p w14:paraId="428C31B8" w14:textId="77777777" w:rsidR="00995507" w:rsidRPr="00995507" w:rsidRDefault="00995507" w:rsidP="00995507">
      <w:pPr>
        <w:rPr>
          <w:rFonts w:ascii="Calibri" w:eastAsia="Times New Roman" w:hAnsi="Calibri" w:cs="Calibri"/>
          <w:color w:val="000000"/>
          <w:sz w:val="22"/>
          <w:szCs w:val="22"/>
          <w:lang w:eastAsia="nl-NL"/>
        </w:rPr>
      </w:pPr>
      <w:r w:rsidRPr="00995507">
        <w:rPr>
          <w:rFonts w:ascii="Calibri" w:eastAsia="Times New Roman" w:hAnsi="Calibri" w:cs="Calibri"/>
          <w:color w:val="000000"/>
          <w:sz w:val="22"/>
          <w:szCs w:val="22"/>
          <w:lang w:eastAsia="nl-NL"/>
        </w:rPr>
        <w:t> </w:t>
      </w:r>
    </w:p>
    <w:p w14:paraId="332EA7D2" w14:textId="6774901A" w:rsidR="00A571FB" w:rsidRDefault="00995507">
      <w:r>
        <w:rPr>
          <w:rFonts w:ascii="Calibri" w:eastAsia="Times New Roman" w:hAnsi="Calibri" w:cs="Calibri"/>
          <w:color w:val="000000"/>
          <w:sz w:val="22"/>
          <w:szCs w:val="22"/>
          <w:lang w:eastAsia="nl-NL"/>
        </w:rPr>
        <w:t>Eduard Schaepman</w:t>
      </w:r>
    </w:p>
    <w:sectPr w:rsidR="00A571FB" w:rsidSect="004100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07"/>
    <w:rsid w:val="001D0520"/>
    <w:rsid w:val="00410085"/>
    <w:rsid w:val="00637432"/>
    <w:rsid w:val="00995507"/>
    <w:rsid w:val="00A57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07A665"/>
  <w15:chartTrackingRefBased/>
  <w15:docId w15:val="{1025C2DE-3B52-2446-9FCD-EF0B1D6A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9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8122">
      <w:bodyDiv w:val="1"/>
      <w:marLeft w:val="0"/>
      <w:marRight w:val="0"/>
      <w:marTop w:val="0"/>
      <w:marBottom w:val="0"/>
      <w:divBdr>
        <w:top w:val="none" w:sz="0" w:space="0" w:color="auto"/>
        <w:left w:val="none" w:sz="0" w:space="0" w:color="auto"/>
        <w:bottom w:val="none" w:sz="0" w:space="0" w:color="auto"/>
        <w:right w:val="none" w:sz="0" w:space="0" w:color="auto"/>
      </w:divBdr>
      <w:divsChild>
        <w:div w:id="28489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2703</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Hamelijnck</dc:creator>
  <cp:keywords/>
  <dc:description/>
  <cp:lastModifiedBy>Eline Hamelijnck</cp:lastModifiedBy>
  <cp:revision>2</cp:revision>
  <dcterms:created xsi:type="dcterms:W3CDTF">2021-02-01T08:53:00Z</dcterms:created>
  <dcterms:modified xsi:type="dcterms:W3CDTF">2021-02-01T09:00:00Z</dcterms:modified>
</cp:coreProperties>
</file>